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52" w:type="dxa"/>
        <w:tblLook w:val="04A0" w:firstRow="1" w:lastRow="0" w:firstColumn="1" w:lastColumn="0" w:noHBand="0" w:noVBand="1"/>
      </w:tblPr>
      <w:tblGrid>
        <w:gridCol w:w="13597"/>
        <w:gridCol w:w="1455"/>
      </w:tblGrid>
      <w:tr w:rsidR="00F80623" w:rsidRPr="00F80623" w:rsidTr="00F80623">
        <w:trPr>
          <w:trHeight w:val="190"/>
        </w:trPr>
        <w:tc>
          <w:tcPr>
            <w:tcW w:w="1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F80623" w:rsidRPr="00F80623" w:rsidTr="00F80623">
        <w:trPr>
          <w:trHeight w:val="190"/>
        </w:trPr>
        <w:tc>
          <w:tcPr>
            <w:tcW w:w="1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F80623" w:rsidRPr="00F80623" w:rsidTr="00F80623">
        <w:trPr>
          <w:trHeight w:val="190"/>
        </w:trPr>
        <w:tc>
          <w:tcPr>
            <w:tcW w:w="1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F80623" w:rsidRPr="00F80623" w:rsidTr="00F80623">
        <w:trPr>
          <w:trHeight w:val="190"/>
        </w:trPr>
        <w:tc>
          <w:tcPr>
            <w:tcW w:w="1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F80623" w:rsidRPr="00F80623" w:rsidTr="00F80623">
        <w:trPr>
          <w:trHeight w:val="190"/>
        </w:trPr>
        <w:tc>
          <w:tcPr>
            <w:tcW w:w="1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F80623" w:rsidRPr="00F80623" w:rsidTr="00F80623">
        <w:trPr>
          <w:trHeight w:val="190"/>
        </w:trPr>
        <w:tc>
          <w:tcPr>
            <w:tcW w:w="1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in Jayanagar Assembly Constituency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F80623" w:rsidRPr="00F80623" w:rsidTr="00F80623">
        <w:trPr>
          <w:trHeight w:val="190"/>
        </w:trPr>
        <w:tc>
          <w:tcPr>
            <w:tcW w:w="1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parks in Jayanagar ward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F80623" w:rsidRPr="00F80623" w:rsidTr="00F80623">
        <w:trPr>
          <w:trHeight w:val="190"/>
        </w:trPr>
        <w:tc>
          <w:tcPr>
            <w:tcW w:w="1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F80623" w:rsidRPr="00F80623" w:rsidTr="00F80623">
        <w:trPr>
          <w:trHeight w:val="190"/>
        </w:trPr>
        <w:tc>
          <w:tcPr>
            <w:tcW w:w="1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</w:t>
            </w: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halli-45 Cr, Hebbala-35 Cr, RR Nagara- 25Cr, K.R.Pura-15 Cr, Jayanagara-15Cr, BTM-20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Cr, Chamrajpet-20Cr, Govindraja</w:t>
            </w: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nagr-20Cr Assembly constituencies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214.29</w:t>
            </w:r>
          </w:p>
        </w:tc>
      </w:tr>
      <w:tr w:rsidR="00F80623" w:rsidRPr="00F80623" w:rsidTr="00F80623">
        <w:trPr>
          <w:trHeight w:val="190"/>
        </w:trPr>
        <w:tc>
          <w:tcPr>
            <w:tcW w:w="1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</w:t>
            </w:r>
            <w:r>
              <w:rPr>
                <w:rFonts w:ascii="Calibri" w:eastAsia="Times New Roman" w:hAnsi="Calibri" w:cs="Times New Roman"/>
                <w:color w:val="000000"/>
                <w:lang w:eastAsia="en-IN"/>
              </w:rPr>
              <w:t>94,95,98,99,106,107,110,116,117</w:t>
            </w:r>
            <w:bookmarkStart w:id="0" w:name="_GoBack"/>
            <w:bookmarkEnd w:id="0"/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, 118,120,131,134,136,140,141,145, 147,148,151,152,153,157,171,172, 180,190,192,197,198, (Rs,3,00 Cr in Each Ward)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F80623" w:rsidRPr="00F80623" w:rsidTr="00F80623">
        <w:trPr>
          <w:trHeight w:val="190"/>
        </w:trPr>
        <w:tc>
          <w:tcPr>
            <w:tcW w:w="1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No.07 Rs.3.00 Cr, Ward No. 171 Rs.2.00 Cr, and Ward No 21 Rs.2.00 Cr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F80623" w:rsidRPr="00F80623" w:rsidTr="00F80623">
        <w:trPr>
          <w:trHeight w:val="190"/>
        </w:trPr>
        <w:tc>
          <w:tcPr>
            <w:tcW w:w="1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 Of Playgrounds in Jayanagar Assembly constituency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F80623" w:rsidRPr="00F80623" w:rsidTr="00F80623">
        <w:trPr>
          <w:trHeight w:val="190"/>
        </w:trPr>
        <w:tc>
          <w:tcPr>
            <w:tcW w:w="1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F80623" w:rsidRPr="00F80623" w:rsidTr="00F80623">
        <w:trPr>
          <w:trHeight w:val="190"/>
        </w:trPr>
        <w:tc>
          <w:tcPr>
            <w:tcW w:w="1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F80623" w:rsidRPr="00F80623" w:rsidTr="00F80623">
        <w:trPr>
          <w:trHeight w:val="190"/>
        </w:trPr>
        <w:tc>
          <w:tcPr>
            <w:tcW w:w="1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individual houses for SC/ST peoples at Jayanagar Assembly Constituency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F80623" w:rsidRPr="00F80623" w:rsidTr="00F80623">
        <w:trPr>
          <w:trHeight w:val="190"/>
        </w:trPr>
        <w:tc>
          <w:tcPr>
            <w:tcW w:w="1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F80623" w:rsidRPr="00F80623" w:rsidTr="00F80623">
        <w:trPr>
          <w:trHeight w:val="190"/>
        </w:trPr>
        <w:tc>
          <w:tcPr>
            <w:tcW w:w="1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F80623" w:rsidRPr="00F80623" w:rsidTr="00F80623">
        <w:trPr>
          <w:trHeight w:val="190"/>
        </w:trPr>
        <w:tc>
          <w:tcPr>
            <w:tcW w:w="1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F80623" w:rsidRPr="00F80623" w:rsidTr="00F80623">
        <w:trPr>
          <w:trHeight w:val="190"/>
        </w:trPr>
        <w:tc>
          <w:tcPr>
            <w:tcW w:w="1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F80623" w:rsidRPr="00F80623" w:rsidTr="00F80623">
        <w:trPr>
          <w:trHeight w:val="190"/>
        </w:trPr>
        <w:tc>
          <w:tcPr>
            <w:tcW w:w="13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623" w:rsidRPr="00F80623" w:rsidRDefault="00F80623" w:rsidP="00F80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80623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1E374D" w:rsidRDefault="00F523E3">
      <w:r>
        <w:br w:type="textWrapping" w:clear="all"/>
      </w:r>
    </w:p>
    <w:p w:rsidR="001E374D" w:rsidRPr="001E374D" w:rsidRDefault="001E374D" w:rsidP="001E374D"/>
    <w:p w:rsidR="001E374D" w:rsidRDefault="001E374D" w:rsidP="001E374D"/>
    <w:p w:rsidR="00090A09" w:rsidRPr="001E374D" w:rsidRDefault="001E374D" w:rsidP="001E374D">
      <w:pPr>
        <w:tabs>
          <w:tab w:val="left" w:pos="3555"/>
        </w:tabs>
      </w:pPr>
      <w:r>
        <w:tab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D53" w:rsidRDefault="009C3D53" w:rsidP="00160D99">
      <w:pPr>
        <w:spacing w:after="0" w:line="240" w:lineRule="auto"/>
      </w:pPr>
      <w:r>
        <w:separator/>
      </w:r>
    </w:p>
  </w:endnote>
  <w:endnote w:type="continuationSeparator" w:id="0">
    <w:p w:rsidR="009C3D53" w:rsidRDefault="009C3D53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D53" w:rsidRDefault="009C3D53" w:rsidP="00160D99">
      <w:pPr>
        <w:spacing w:after="0" w:line="240" w:lineRule="auto"/>
      </w:pPr>
      <w:r>
        <w:separator/>
      </w:r>
    </w:p>
  </w:footnote>
  <w:footnote w:type="continuationSeparator" w:id="0">
    <w:p w:rsidR="009C3D53" w:rsidRDefault="009C3D53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452A8"/>
    <w:rsid w:val="00257511"/>
    <w:rsid w:val="002739C2"/>
    <w:rsid w:val="002C02C4"/>
    <w:rsid w:val="002C04ED"/>
    <w:rsid w:val="002D0D7B"/>
    <w:rsid w:val="00353E89"/>
    <w:rsid w:val="00361C5A"/>
    <w:rsid w:val="003653E3"/>
    <w:rsid w:val="00381E77"/>
    <w:rsid w:val="00393F24"/>
    <w:rsid w:val="003A278B"/>
    <w:rsid w:val="003B24F3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76903"/>
    <w:rsid w:val="008A0497"/>
    <w:rsid w:val="008C0509"/>
    <w:rsid w:val="008D44AE"/>
    <w:rsid w:val="008E3152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D53"/>
    <w:rsid w:val="009C3F68"/>
    <w:rsid w:val="00A033C8"/>
    <w:rsid w:val="00A065ED"/>
    <w:rsid w:val="00A276A5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76C6B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80623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2019-06-27T09:43:00Z</dcterms:created>
  <dcterms:modified xsi:type="dcterms:W3CDTF">2019-06-27T09:43:00Z</dcterms:modified>
</cp:coreProperties>
</file>