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68" w:type="dxa"/>
        <w:tblLook w:val="04A0" w:firstRow="1" w:lastRow="0" w:firstColumn="1" w:lastColumn="0" w:noHBand="0" w:noVBand="1"/>
      </w:tblPr>
      <w:tblGrid>
        <w:gridCol w:w="13603"/>
        <w:gridCol w:w="1865"/>
      </w:tblGrid>
      <w:tr w:rsidR="00406102" w:rsidRPr="00406102" w:rsidTr="00406102">
        <w:trPr>
          <w:trHeight w:val="590"/>
        </w:trPr>
        <w:tc>
          <w:tcPr>
            <w:tcW w:w="1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bookmarkStart w:id="0" w:name="RANGE!A1:B16"/>
            <w:r w:rsidRPr="00406102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Budget Description</w:t>
            </w:r>
            <w:bookmarkEnd w:id="0"/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406102" w:rsidRPr="00406102" w:rsidTr="00406102">
        <w:trPr>
          <w:trHeight w:val="590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proofErr w:type="spellStart"/>
            <w:r w:rsidRPr="00406102">
              <w:rPr>
                <w:rFonts w:eastAsia="Times New Roman" w:cs="Times New Roman"/>
                <w:color w:val="000000"/>
                <w:lang w:eastAsia="en-IN"/>
              </w:rPr>
              <w:t>Dr.B.R.Ambedker</w:t>
            </w:r>
            <w:proofErr w:type="spellEnd"/>
            <w:r w:rsidRPr="00406102">
              <w:rPr>
                <w:rFonts w:eastAsia="Times New Roman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406102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406102" w:rsidRPr="00406102" w:rsidTr="00406102">
        <w:trPr>
          <w:trHeight w:val="590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406102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406102" w:rsidRPr="00406102" w:rsidTr="00406102">
        <w:trPr>
          <w:trHeight w:val="590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406102">
              <w:rPr>
                <w:rFonts w:eastAsia="Times New Roman" w:cs="Times New Roman"/>
                <w:lang w:eastAsia="en-IN"/>
              </w:rPr>
              <w:t>0.25</w:t>
            </w:r>
          </w:p>
        </w:tc>
      </w:tr>
      <w:tr w:rsidR="00406102" w:rsidRPr="00406102" w:rsidTr="00406102">
        <w:trPr>
          <w:trHeight w:val="590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15.15</w:t>
            </w:r>
          </w:p>
        </w:tc>
      </w:tr>
      <w:tr w:rsidR="00406102" w:rsidRPr="00406102" w:rsidTr="00406102">
        <w:trPr>
          <w:trHeight w:val="590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Maintenance of medians &amp; boulevards in Yelahanka zone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9.09</w:t>
            </w:r>
          </w:p>
        </w:tc>
      </w:tr>
      <w:tr w:rsidR="00406102" w:rsidRPr="00406102" w:rsidTr="00406102">
        <w:trPr>
          <w:trHeight w:val="590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Improvements of Parks &amp; providing c</w:t>
            </w:r>
            <w:bookmarkStart w:id="1" w:name="_GoBack"/>
            <w:bookmarkEnd w:id="1"/>
            <w:r w:rsidRPr="00406102">
              <w:rPr>
                <w:rFonts w:eastAsia="Times New Roman" w:cs="Times New Roman"/>
                <w:color w:val="000000"/>
                <w:lang w:eastAsia="en-IN"/>
              </w:rPr>
              <w:t>hildren play equipment in Ward No.04 &amp; 05 Rs.3.00 Cr each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300.00</w:t>
            </w:r>
          </w:p>
        </w:tc>
      </w:tr>
      <w:tr w:rsidR="00406102" w:rsidRPr="00406102" w:rsidTr="00406102">
        <w:trPr>
          <w:trHeight w:val="590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180.00</w:t>
            </w:r>
          </w:p>
        </w:tc>
      </w:tr>
      <w:tr w:rsidR="00406102" w:rsidRPr="00406102" w:rsidTr="00406102">
        <w:trPr>
          <w:trHeight w:val="590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 xml:space="preserve">Developmental works at Vijayanagar, </w:t>
            </w:r>
            <w:proofErr w:type="spellStart"/>
            <w:r w:rsidRPr="00406102">
              <w:rPr>
                <w:rFonts w:eastAsia="Times New Roman" w:cs="Times New Roman"/>
                <w:color w:val="000000"/>
                <w:lang w:eastAsia="en-IN"/>
              </w:rPr>
              <w:t>Pulikeshinagar</w:t>
            </w:r>
            <w:proofErr w:type="spellEnd"/>
            <w:r w:rsidRPr="00406102">
              <w:rPr>
                <w:rFonts w:eastAsia="Times New Roman" w:cs="Times New Roman"/>
                <w:color w:val="000000"/>
                <w:lang w:eastAsia="en-IN"/>
              </w:rPr>
              <w:t xml:space="preserve">, Shivajinagar, </w:t>
            </w:r>
            <w:proofErr w:type="spellStart"/>
            <w:r w:rsidRPr="00406102">
              <w:rPr>
                <w:rFonts w:eastAsia="Times New Roman" w:cs="Times New Roman"/>
                <w:color w:val="000000"/>
                <w:lang w:eastAsia="en-IN"/>
              </w:rPr>
              <w:t>Sarvagnanagar</w:t>
            </w:r>
            <w:proofErr w:type="spellEnd"/>
            <w:r w:rsidRPr="00406102">
              <w:rPr>
                <w:rFonts w:eastAsia="Times New Roman" w:cs="Times New Roman"/>
                <w:color w:val="000000"/>
                <w:lang w:eastAsia="en-IN"/>
              </w:rPr>
              <w:t>, Shanthinagar, Byatarayanapura-Rs 20 Cr each, Gandhinagar-25Cr, Yeshwanthapura-25Cr, Anekal-2Cr Assembly constituencies Rs.10.00Cr each constituencies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285.71</w:t>
            </w:r>
          </w:p>
        </w:tc>
      </w:tr>
      <w:tr w:rsidR="00406102" w:rsidRPr="00406102" w:rsidTr="00406102">
        <w:trPr>
          <w:trHeight w:val="590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71.72</w:t>
            </w:r>
          </w:p>
        </w:tc>
      </w:tr>
      <w:tr w:rsidR="00406102" w:rsidRPr="00406102" w:rsidTr="00406102">
        <w:trPr>
          <w:trHeight w:val="590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2.00</w:t>
            </w:r>
          </w:p>
        </w:tc>
      </w:tr>
      <w:tr w:rsidR="00406102" w:rsidRPr="00406102" w:rsidTr="00406102">
        <w:trPr>
          <w:trHeight w:val="590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4.04</w:t>
            </w:r>
          </w:p>
        </w:tc>
      </w:tr>
      <w:tr w:rsidR="00406102" w:rsidRPr="00406102" w:rsidTr="00406102">
        <w:trPr>
          <w:trHeight w:val="590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2.02</w:t>
            </w:r>
          </w:p>
        </w:tc>
      </w:tr>
      <w:tr w:rsidR="00406102" w:rsidRPr="00406102" w:rsidTr="00406102">
        <w:trPr>
          <w:trHeight w:val="590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5.05</w:t>
            </w:r>
          </w:p>
        </w:tc>
      </w:tr>
      <w:tr w:rsidR="00406102" w:rsidRPr="00406102" w:rsidTr="00406102">
        <w:trPr>
          <w:trHeight w:val="590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10.00</w:t>
            </w:r>
          </w:p>
        </w:tc>
      </w:tr>
      <w:tr w:rsidR="00406102" w:rsidRPr="00406102" w:rsidTr="00406102">
        <w:trPr>
          <w:trHeight w:val="590"/>
        </w:trPr>
        <w:tc>
          <w:tcPr>
            <w:tcW w:w="13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406102">
              <w:rPr>
                <w:rFonts w:eastAsia="Times New Roman" w:cs="Times New Roman"/>
                <w:color w:val="000000"/>
                <w:lang w:eastAsia="en-IN"/>
              </w:rPr>
              <w:t>Corporators</w:t>
            </w:r>
            <w:proofErr w:type="spellEnd"/>
            <w:r w:rsidRPr="00406102">
              <w:rPr>
                <w:rFonts w:eastAsia="Times New Roman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6102" w:rsidRPr="00406102" w:rsidRDefault="00406102" w:rsidP="0040610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406102">
              <w:rPr>
                <w:rFonts w:eastAsia="Times New Roman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335758"/>
    <w:rsid w:val="00406102"/>
    <w:rsid w:val="00947DF9"/>
    <w:rsid w:val="00DB249B"/>
    <w:rsid w:val="00DB6DED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2019-06-27T04:54:00Z</dcterms:created>
  <dcterms:modified xsi:type="dcterms:W3CDTF">2019-06-27T04:54:00Z</dcterms:modified>
</cp:coreProperties>
</file>