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5" w:type="dxa"/>
        <w:tblLook w:val="04A0" w:firstRow="1" w:lastRow="0" w:firstColumn="1" w:lastColumn="0" w:noHBand="0" w:noVBand="1"/>
      </w:tblPr>
      <w:tblGrid>
        <w:gridCol w:w="13178"/>
        <w:gridCol w:w="1437"/>
      </w:tblGrid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6"/>
            <w:r w:rsidRPr="00954DFC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954DFC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54DFC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54DFC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954DFC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Developmental works at Vijayanagar, </w:t>
            </w:r>
            <w:proofErr w:type="spellStart"/>
            <w:r w:rsidRPr="00954DFC">
              <w:rPr>
                <w:rFonts w:eastAsia="Times New Roman" w:cs="Times New Roman"/>
                <w:color w:val="000000"/>
                <w:lang w:eastAsia="en-IN"/>
              </w:rPr>
              <w:t>Pulikeshinagar</w:t>
            </w:r>
            <w:proofErr w:type="spellEnd"/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, Shivajinagar, </w:t>
            </w:r>
            <w:proofErr w:type="spellStart"/>
            <w:r w:rsidRPr="00954DFC">
              <w:rPr>
                <w:rFonts w:eastAsia="Times New Roman" w:cs="Times New Roman"/>
                <w:color w:val="000000"/>
                <w:lang w:eastAsia="en-IN"/>
              </w:rPr>
              <w:t>Sarvagnanagar</w:t>
            </w:r>
            <w:proofErr w:type="spellEnd"/>
            <w:r w:rsidRPr="00954DFC">
              <w:rPr>
                <w:rFonts w:eastAsia="Times New Roman" w:cs="Times New Roman"/>
                <w:color w:val="000000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285.71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Distribution of sports materials for all wards (Rs.2 </w:t>
            </w:r>
            <w:bookmarkStart w:id="1" w:name="_GoBack"/>
            <w:bookmarkEnd w:id="1"/>
            <w:r w:rsidRPr="00954DFC">
              <w:rPr>
                <w:rFonts w:eastAsia="Times New Roman" w:cs="Times New Roman"/>
                <w:color w:val="000000"/>
                <w:lang w:eastAsia="en-IN"/>
              </w:rPr>
              <w:t>lakhs/ward)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954DFC" w:rsidRPr="00954DFC" w:rsidTr="00954DFC">
        <w:trPr>
          <w:trHeight w:val="565"/>
        </w:trPr>
        <w:tc>
          <w:tcPr>
            <w:tcW w:w="1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DFC" w:rsidRPr="00954DFC" w:rsidRDefault="00954DFC" w:rsidP="00954DFC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954DFC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954DFC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DFC" w:rsidRPr="00954DFC" w:rsidRDefault="00954DFC" w:rsidP="00954D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954DFC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406102"/>
    <w:rsid w:val="00947DF9"/>
    <w:rsid w:val="00954DFC"/>
    <w:rsid w:val="00DB249B"/>
    <w:rsid w:val="00DB6DED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2019-06-27T04:55:00Z</dcterms:created>
  <dcterms:modified xsi:type="dcterms:W3CDTF">2019-06-27T04:55:00Z</dcterms:modified>
</cp:coreProperties>
</file>